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CC" w:rsidRDefault="00FE5DCC" w:rsidP="00FE5DCC">
      <w:pPr>
        <w:pStyle w:val="Heading1"/>
      </w:pPr>
      <w:r>
        <w:t>Concentrations Documentation</w:t>
      </w:r>
    </w:p>
    <w:p w:rsidR="00FE5DCC" w:rsidRDefault="0051445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472.35pt">
            <v:imagedata r:id="rId5" o:title="ConcentrationsDocImageForAdmins"/>
          </v:shape>
        </w:pict>
      </w:r>
    </w:p>
    <w:p w:rsidR="00FE5DCC" w:rsidRDefault="00FE5DCC" w:rsidP="00FE5DCC">
      <w:pPr>
        <w:pStyle w:val="ListParagraph"/>
        <w:numPr>
          <w:ilvl w:val="0"/>
          <w:numId w:val="2"/>
        </w:numPr>
      </w:pPr>
      <w:r>
        <w:t>Concentrations shown are those with “</w:t>
      </w:r>
      <w:proofErr w:type="spellStart"/>
      <w:r>
        <w:t>currentConcentrationsMask</w:t>
      </w:r>
      <w:proofErr w:type="spellEnd"/>
      <w:r>
        <w:t>” set in admin.  So this is configurable as to which ones are shown</w:t>
      </w:r>
    </w:p>
    <w:p w:rsidR="00FE5DCC" w:rsidRDefault="00FE5DCC" w:rsidP="00FE5DCC">
      <w:pPr>
        <w:pStyle w:val="ListParagraph"/>
        <w:numPr>
          <w:ilvl w:val="0"/>
          <w:numId w:val="2"/>
        </w:numPr>
      </w:pPr>
      <w:r>
        <w:t xml:space="preserve">The snippet is configurable based on admin </w:t>
      </w:r>
      <w:proofErr w:type="spellStart"/>
      <w:r>
        <w:t>OLR_Snippet_Templates</w:t>
      </w:r>
      <w:proofErr w:type="spellEnd"/>
    </w:p>
    <w:p w:rsidR="00381C9A" w:rsidRDefault="00FE5DCC" w:rsidP="00E867F7">
      <w:pPr>
        <w:pStyle w:val="ListParagraph"/>
        <w:numPr>
          <w:ilvl w:val="0"/>
          <w:numId w:val="2"/>
        </w:numPr>
      </w:pPr>
      <w:r>
        <w:t>The course number</w:t>
      </w:r>
      <w:r w:rsidR="00211F0A">
        <w:t>s</w:t>
      </w:r>
      <w:r>
        <w:t xml:space="preserve"> </w:t>
      </w:r>
      <w:r w:rsidR="00211F0A">
        <w:t xml:space="preserve">in the left column </w:t>
      </w:r>
      <w:r>
        <w:t>come from the list of OLR_COURSE_OFFERINGS that match the list of course numbers passed in tuple1</w:t>
      </w:r>
      <w:r w:rsidR="00211F0A">
        <w:t xml:space="preserve"> (</w:t>
      </w:r>
      <w:r w:rsidR="00211F0A" w:rsidRPr="00211F0A">
        <w:t>Tup</w:t>
      </w:r>
      <w:r w:rsidR="00211F0A">
        <w:t>le1=7602,7603,8410…)</w:t>
      </w:r>
      <w:r>
        <w:t xml:space="preserve"> where they have </w:t>
      </w:r>
      <w:proofErr w:type="spellStart"/>
      <w:r>
        <w:t>credit_hours</w:t>
      </w:r>
      <w:proofErr w:type="spellEnd"/>
      <w:r>
        <w:t xml:space="preserve"> &gt; 0 and they are in the configured academic years (</w:t>
      </w:r>
      <w:r w:rsidRPr="00FE5DCC">
        <w:t>'</w:t>
      </w:r>
      <w:proofErr w:type="spellStart"/>
      <w:r w:rsidRPr="00FE5DCC">
        <w:t>degreeConcentrationsQueryOneAcademicYearId</w:t>
      </w:r>
      <w:proofErr w:type="spellEnd"/>
      <w:r w:rsidRPr="00FE5DCC">
        <w:t>', '</w:t>
      </w:r>
      <w:proofErr w:type="spellStart"/>
      <w:r w:rsidRPr="00FE5DCC">
        <w:t>degreeConcentrationsQueryTwoAcademicYearId</w:t>
      </w:r>
      <w:proofErr w:type="spellEnd"/>
      <w:r w:rsidRPr="00FE5DCC">
        <w:t>'</w:t>
      </w:r>
      <w:r>
        <w:t xml:space="preserve">).  </w:t>
      </w:r>
      <w:r w:rsidR="00211F0A">
        <w:t xml:space="preserve">The system builds up a distinct list of </w:t>
      </w:r>
      <w:proofErr w:type="spellStart"/>
      <w:r w:rsidR="00211F0A">
        <w:t>course_desription_ids</w:t>
      </w:r>
      <w:proofErr w:type="spellEnd"/>
      <w:r w:rsidR="00211F0A">
        <w:t xml:space="preserve"> associated with the </w:t>
      </w:r>
      <w:proofErr w:type="spellStart"/>
      <w:r w:rsidR="00211F0A">
        <w:t>course_numbers</w:t>
      </w:r>
      <w:proofErr w:type="spellEnd"/>
      <w:r w:rsidR="00211F0A">
        <w:t xml:space="preserve"> passed in. </w:t>
      </w:r>
      <w:r>
        <w:t xml:space="preserve"> </w:t>
      </w:r>
      <w:r w:rsidR="00211F0A">
        <w:t xml:space="preserve">It then joins on the </w:t>
      </w:r>
      <w:proofErr w:type="spellStart"/>
      <w:r w:rsidR="00211F0A">
        <w:lastRenderedPageBreak/>
        <w:t>course_description_id</w:t>
      </w:r>
      <w:proofErr w:type="spellEnd"/>
      <w:r w:rsidR="00211F0A">
        <w:t xml:space="preserve"> to get the users enrollment where they have an </w:t>
      </w:r>
      <w:proofErr w:type="spellStart"/>
      <w:r w:rsidR="00211F0A">
        <w:t>action_role_id</w:t>
      </w:r>
      <w:proofErr w:type="spellEnd"/>
      <w:r w:rsidR="00211F0A" w:rsidRPr="00211F0A">
        <w:t xml:space="preserve">= </w:t>
      </w:r>
      <w:proofErr w:type="spellStart"/>
      <w:r w:rsidR="00211F0A" w:rsidRPr="00211F0A">
        <w:t>degreeConcentrationsQueryThreeActionRoleId</w:t>
      </w:r>
      <w:proofErr w:type="spellEnd"/>
      <w:r w:rsidR="00211F0A">
        <w:t xml:space="preserve"> application property. (a user can only be enrolled once in an offering)</w:t>
      </w:r>
    </w:p>
    <w:p w:rsidR="00211F0A" w:rsidRPr="00211F0A" w:rsidRDefault="00211F0A" w:rsidP="00211F0A">
      <w:pPr>
        <w:pStyle w:val="ListParagraph"/>
        <w:numPr>
          <w:ilvl w:val="1"/>
          <w:numId w:val="2"/>
        </w:numPr>
      </w:pPr>
      <w:r>
        <w:t xml:space="preserve">If a student does not have the </w:t>
      </w:r>
      <w:proofErr w:type="spellStart"/>
      <w:r w:rsidRPr="00211F0A">
        <w:t>degreeConcentrationsQueryThreeActionRoleId</w:t>
      </w:r>
      <w:proofErr w:type="spellEnd"/>
      <w:r>
        <w:t xml:space="preserve"> then they will not see any of their courses under </w:t>
      </w:r>
      <w:r>
        <w:rPr>
          <w:b/>
        </w:rPr>
        <w:t xml:space="preserve">credit hours. </w:t>
      </w:r>
    </w:p>
    <w:p w:rsidR="00211F0A" w:rsidRDefault="000242AC" w:rsidP="00211F0A">
      <w:pPr>
        <w:pStyle w:val="ListParagraph"/>
        <w:numPr>
          <w:ilvl w:val="1"/>
          <w:numId w:val="2"/>
        </w:numPr>
      </w:pPr>
      <w:r>
        <w:t>If a course has no record in OLR_COURSE_OFFERINGS then it will not show up</w:t>
      </w:r>
    </w:p>
    <w:p w:rsidR="000242AC" w:rsidRDefault="000242AC" w:rsidP="00211F0A">
      <w:pPr>
        <w:pStyle w:val="ListParagraph"/>
        <w:numPr>
          <w:ilvl w:val="1"/>
          <w:numId w:val="2"/>
        </w:numPr>
      </w:pPr>
      <w:r>
        <w:t>A course number in the list of Tuple1 can only be associated with one course description.  (For example, 8500D and 8500XX are both in Entrepreneurship but derive from the same course description [one must go in the bottom of the report]).</w:t>
      </w:r>
    </w:p>
    <w:p w:rsidR="000242AC" w:rsidRDefault="000242AC" w:rsidP="00211F0A">
      <w:pPr>
        <w:pStyle w:val="ListParagraph"/>
        <w:numPr>
          <w:ilvl w:val="1"/>
          <w:numId w:val="2"/>
        </w:numPr>
      </w:pPr>
      <w:r>
        <w:t xml:space="preserve">If a single course number is associated with greater than one course description then it must be in the bottom of the report.  </w:t>
      </w:r>
    </w:p>
    <w:p w:rsidR="000242AC" w:rsidRDefault="000242AC" w:rsidP="00211F0A">
      <w:pPr>
        <w:pStyle w:val="ListParagraph"/>
        <w:numPr>
          <w:ilvl w:val="1"/>
          <w:numId w:val="2"/>
        </w:numPr>
      </w:pPr>
      <w:r>
        <w:t>A course number must have the same credits across the two academic years configured</w:t>
      </w:r>
    </w:p>
    <w:p w:rsidR="000242AC" w:rsidRDefault="000242AC" w:rsidP="00211F0A">
      <w:pPr>
        <w:pStyle w:val="ListParagraph"/>
        <w:numPr>
          <w:ilvl w:val="1"/>
          <w:numId w:val="2"/>
        </w:numPr>
      </w:pPr>
      <w:r>
        <w:t xml:space="preserve">Business Analytics all must apply based on </w:t>
      </w:r>
      <w:proofErr w:type="spellStart"/>
      <w:r>
        <w:t>Carraway’s</w:t>
      </w:r>
      <w:proofErr w:type="spellEnd"/>
      <w:r>
        <w:t xml:space="preserve"> requirements</w:t>
      </w:r>
    </w:p>
    <w:p w:rsidR="000242AC" w:rsidRDefault="000242AC" w:rsidP="000242AC">
      <w:pPr>
        <w:pStyle w:val="ListParagraph"/>
        <w:numPr>
          <w:ilvl w:val="0"/>
          <w:numId w:val="2"/>
        </w:numPr>
      </w:pPr>
      <w:r>
        <w:t>The credits are configured in the associated concentration stored procedure</w:t>
      </w:r>
    </w:p>
    <w:p w:rsidR="000242AC" w:rsidRDefault="000242AC" w:rsidP="000242AC">
      <w:pPr>
        <w:pStyle w:val="ListParagraph"/>
        <w:numPr>
          <w:ilvl w:val="0"/>
          <w:numId w:val="2"/>
        </w:numPr>
      </w:pPr>
      <w:r>
        <w:t>The bottom course numbers are configured in the associated concentration stored procedure</w:t>
      </w:r>
      <w:r w:rsidR="00AA041A">
        <w:t>, and if there is more than one offered in the academic years it takes the first</w:t>
      </w:r>
    </w:p>
    <w:p w:rsidR="00AA041A" w:rsidRDefault="00AA041A" w:rsidP="000242AC">
      <w:pPr>
        <w:pStyle w:val="ListParagraph"/>
        <w:numPr>
          <w:ilvl w:val="0"/>
          <w:numId w:val="2"/>
        </w:numPr>
      </w:pPr>
      <w:r>
        <w:t xml:space="preserve">This text is shown based on whether </w:t>
      </w:r>
      <w:proofErr w:type="spellStart"/>
      <w:r>
        <w:t>un_automateable</w:t>
      </w:r>
      <w:proofErr w:type="spellEnd"/>
      <w:r>
        <w:t>=true=1</w:t>
      </w:r>
    </w:p>
    <w:p w:rsidR="00AA041A" w:rsidRDefault="00AA041A" w:rsidP="00AA041A">
      <w:pPr>
        <w:pStyle w:val="ListParagraph"/>
        <w:numPr>
          <w:ilvl w:val="0"/>
          <w:numId w:val="2"/>
        </w:numPr>
      </w:pPr>
      <w:r>
        <w:t>Students can apply when the current time is between the ‘</w:t>
      </w:r>
      <w:proofErr w:type="spellStart"/>
      <w:r w:rsidRPr="00AA041A">
        <w:t>degreeConcentrationsStudentSubmitBeginTime</w:t>
      </w:r>
      <w:proofErr w:type="spellEnd"/>
      <w:r>
        <w:t xml:space="preserve">’ and </w:t>
      </w:r>
      <w:proofErr w:type="spellStart"/>
      <w:r w:rsidRPr="00AA041A">
        <w:t>degree</w:t>
      </w:r>
      <w:r>
        <w:t>ConcentrationsStudentSubmitEnd</w:t>
      </w:r>
      <w:r w:rsidRPr="00AA041A">
        <w:t>Time</w:t>
      </w:r>
      <w:proofErr w:type="spellEnd"/>
      <w:r w:rsidR="009E7EFA">
        <w:t xml:space="preserve">.  To apply from the report they must click through and re-run the report. </w:t>
      </w:r>
    </w:p>
    <w:p w:rsidR="009E7EFA" w:rsidRDefault="009E7EFA" w:rsidP="009E7EFA">
      <w:r>
        <w:t>The concentrations report is a little slow</w:t>
      </w:r>
      <w:r w:rsidR="00514457">
        <w:t xml:space="preserve"> (runs in &lt; 10 seconds)</w:t>
      </w:r>
      <w:r>
        <w:t>,</w:t>
      </w:r>
      <w:r w:rsidR="00514457">
        <w:t xml:space="preserve"> but it is doing a lot of work for the user. </w:t>
      </w:r>
      <w:r>
        <w:t xml:space="preserve"> </w:t>
      </w:r>
      <w:r w:rsidR="00514457">
        <w:t xml:space="preserve">I did a simple load test on the report, running a few users at a time: it will not be under heavy load like add/drop. </w:t>
      </w:r>
      <w:bookmarkStart w:id="0" w:name="_GoBack"/>
      <w:bookmarkEnd w:id="0"/>
    </w:p>
    <w:p w:rsidR="00AA041A" w:rsidRDefault="00AA041A" w:rsidP="00AA041A">
      <w:pPr>
        <w:pStyle w:val="Heading1"/>
      </w:pPr>
      <w:r>
        <w:t xml:space="preserve">Technical Stuff </w:t>
      </w:r>
    </w:p>
    <w:p w:rsidR="00AA041A" w:rsidRDefault="00AA041A" w:rsidP="00AA041A">
      <w:pPr>
        <w:pStyle w:val="ListParagraph"/>
        <w:numPr>
          <w:ilvl w:val="0"/>
          <w:numId w:val="3"/>
        </w:numPr>
      </w:pPr>
      <w:r>
        <w:t xml:space="preserve">I ran the </w:t>
      </w:r>
      <w:proofErr w:type="spellStart"/>
      <w:r>
        <w:t>sql</w:t>
      </w:r>
      <w:proofErr w:type="spellEnd"/>
      <w:r>
        <w:t xml:space="preserve"> profiler on this and added a few indexes to speed things up. </w:t>
      </w:r>
    </w:p>
    <w:p w:rsidR="00AA041A" w:rsidRDefault="00AA041A" w:rsidP="00AA041A">
      <w:pPr>
        <w:pStyle w:val="ListParagraph"/>
        <w:numPr>
          <w:ilvl w:val="0"/>
          <w:numId w:val="3"/>
        </w:numPr>
      </w:pPr>
      <w:r>
        <w:t>I wrote two helping stored procedures that will help you when you edit a course</w:t>
      </w:r>
      <w:r w:rsidRPr="00AA041A">
        <w:t xml:space="preserve"> </w:t>
      </w:r>
    </w:p>
    <w:p w:rsidR="00AA041A" w:rsidRDefault="00AA041A" w:rsidP="00AA041A">
      <w:proofErr w:type="gramStart"/>
      <w:r>
        <w:t>exec</w:t>
      </w:r>
      <w:proofErr w:type="gramEnd"/>
      <w:r>
        <w:t xml:space="preserve"> </w:t>
      </w:r>
      <w:proofErr w:type="spellStart"/>
      <w:r>
        <w:t>OLR_Degree_Concentrations_Report_Check_Concentration</w:t>
      </w:r>
      <w:proofErr w:type="spellEnd"/>
      <w:r>
        <w:t xml:space="preserve">  &lt;</w:t>
      </w:r>
      <w:proofErr w:type="spellStart"/>
      <w:r>
        <w:t>concentration_id</w:t>
      </w:r>
      <w:proofErr w:type="spellEnd"/>
      <w:r>
        <w:t>&gt;</w:t>
      </w:r>
    </w:p>
    <w:p w:rsidR="00AA041A" w:rsidRDefault="00AA041A" w:rsidP="00AA041A">
      <w:proofErr w:type="gramStart"/>
      <w:r>
        <w:t xml:space="preserve">exec  </w:t>
      </w:r>
      <w:proofErr w:type="spellStart"/>
      <w:r>
        <w:t>OLR</w:t>
      </w:r>
      <w:proofErr w:type="gramEnd"/>
      <w:r>
        <w:t>_Degree_Concentrations_Report_Check_Concentration_By_Year</w:t>
      </w:r>
      <w:proofErr w:type="spellEnd"/>
      <w:r>
        <w:t xml:space="preserve"> &lt;</w:t>
      </w:r>
      <w:proofErr w:type="spellStart"/>
      <w:r>
        <w:t>concentration_id</w:t>
      </w:r>
      <w:proofErr w:type="spellEnd"/>
      <w:r>
        <w:t>&gt;</w:t>
      </w:r>
    </w:p>
    <w:p w:rsidR="00AA041A" w:rsidRDefault="00AA041A" w:rsidP="00AA041A"/>
    <w:p w:rsidR="00AA041A" w:rsidRPr="00AA041A" w:rsidRDefault="00AA041A" w:rsidP="00AA041A"/>
    <w:sectPr w:rsidR="00AA041A" w:rsidRPr="00AA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0113"/>
    <w:multiLevelType w:val="hybridMultilevel"/>
    <w:tmpl w:val="F78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B4850"/>
    <w:multiLevelType w:val="hybridMultilevel"/>
    <w:tmpl w:val="4A7260E0"/>
    <w:lvl w:ilvl="0" w:tplc="8DAEF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010705"/>
    <w:multiLevelType w:val="hybridMultilevel"/>
    <w:tmpl w:val="189C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B"/>
    <w:rsid w:val="000242AC"/>
    <w:rsid w:val="00211F0A"/>
    <w:rsid w:val="00381C9A"/>
    <w:rsid w:val="00514457"/>
    <w:rsid w:val="0064631B"/>
    <w:rsid w:val="009E7EFA"/>
    <w:rsid w:val="00AA041A"/>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B37E"/>
  <w15:chartTrackingRefBased/>
  <w15:docId w15:val="{ABBB3AE0-97DC-44B8-9F1A-52BF99C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5DCC"/>
    <w:pPr>
      <w:ind w:left="720"/>
      <w:contextualSpacing/>
    </w:pPr>
  </w:style>
  <w:style w:type="paragraph" w:styleId="HTMLPreformatted">
    <w:name w:val="HTML Preformatted"/>
    <w:basedOn w:val="Normal"/>
    <w:link w:val="HTMLPreformattedChar"/>
    <w:uiPriority w:val="99"/>
    <w:semiHidden/>
    <w:unhideWhenUsed/>
    <w:rsid w:val="00211F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1F0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28005">
      <w:bodyDiv w:val="1"/>
      <w:marLeft w:val="0"/>
      <w:marRight w:val="0"/>
      <w:marTop w:val="0"/>
      <w:marBottom w:val="0"/>
      <w:divBdr>
        <w:top w:val="none" w:sz="0" w:space="0" w:color="auto"/>
        <w:left w:val="none" w:sz="0" w:space="0" w:color="auto"/>
        <w:bottom w:val="none" w:sz="0" w:space="0" w:color="auto"/>
        <w:right w:val="none" w:sz="0" w:space="0" w:color="auto"/>
      </w:divBdr>
    </w:div>
    <w:div w:id="494489364">
      <w:bodyDiv w:val="1"/>
      <w:marLeft w:val="0"/>
      <w:marRight w:val="0"/>
      <w:marTop w:val="0"/>
      <w:marBottom w:val="0"/>
      <w:divBdr>
        <w:top w:val="none" w:sz="0" w:space="0" w:color="auto"/>
        <w:left w:val="none" w:sz="0" w:space="0" w:color="auto"/>
        <w:bottom w:val="none" w:sz="0" w:space="0" w:color="auto"/>
        <w:right w:val="none" w:sz="0" w:space="0" w:color="auto"/>
      </w:divBdr>
    </w:div>
    <w:div w:id="738554477">
      <w:bodyDiv w:val="1"/>
      <w:marLeft w:val="0"/>
      <w:marRight w:val="0"/>
      <w:marTop w:val="0"/>
      <w:marBottom w:val="0"/>
      <w:divBdr>
        <w:top w:val="none" w:sz="0" w:space="0" w:color="auto"/>
        <w:left w:val="none" w:sz="0" w:space="0" w:color="auto"/>
        <w:bottom w:val="none" w:sz="0" w:space="0" w:color="auto"/>
        <w:right w:val="none" w:sz="0" w:space="0" w:color="auto"/>
      </w:divBdr>
    </w:div>
    <w:div w:id="794493066">
      <w:bodyDiv w:val="1"/>
      <w:marLeft w:val="0"/>
      <w:marRight w:val="0"/>
      <w:marTop w:val="0"/>
      <w:marBottom w:val="0"/>
      <w:divBdr>
        <w:top w:val="none" w:sz="0" w:space="0" w:color="auto"/>
        <w:left w:val="none" w:sz="0" w:space="0" w:color="auto"/>
        <w:bottom w:val="none" w:sz="0" w:space="0" w:color="auto"/>
        <w:right w:val="none" w:sz="0" w:space="0" w:color="auto"/>
      </w:divBdr>
    </w:div>
    <w:div w:id="918322735">
      <w:bodyDiv w:val="1"/>
      <w:marLeft w:val="0"/>
      <w:marRight w:val="0"/>
      <w:marTop w:val="0"/>
      <w:marBottom w:val="0"/>
      <w:divBdr>
        <w:top w:val="none" w:sz="0" w:space="0" w:color="auto"/>
        <w:left w:val="none" w:sz="0" w:space="0" w:color="auto"/>
        <w:bottom w:val="none" w:sz="0" w:space="0" w:color="auto"/>
        <w:right w:val="none" w:sz="0" w:space="0" w:color="auto"/>
      </w:divBdr>
    </w:div>
    <w:div w:id="1598709946">
      <w:bodyDiv w:val="1"/>
      <w:marLeft w:val="0"/>
      <w:marRight w:val="0"/>
      <w:marTop w:val="0"/>
      <w:marBottom w:val="0"/>
      <w:divBdr>
        <w:top w:val="none" w:sz="0" w:space="0" w:color="auto"/>
        <w:left w:val="none" w:sz="0" w:space="0" w:color="auto"/>
        <w:bottom w:val="none" w:sz="0" w:space="0" w:color="auto"/>
        <w:right w:val="none" w:sz="0" w:space="0" w:color="auto"/>
      </w:divBdr>
    </w:div>
    <w:div w:id="1617830883">
      <w:bodyDiv w:val="1"/>
      <w:marLeft w:val="0"/>
      <w:marRight w:val="0"/>
      <w:marTop w:val="0"/>
      <w:marBottom w:val="0"/>
      <w:divBdr>
        <w:top w:val="none" w:sz="0" w:space="0" w:color="auto"/>
        <w:left w:val="none" w:sz="0" w:space="0" w:color="auto"/>
        <w:bottom w:val="none" w:sz="0" w:space="0" w:color="auto"/>
        <w:right w:val="none" w:sz="0" w:space="0" w:color="auto"/>
      </w:divBdr>
    </w:div>
    <w:div w:id="1676612183">
      <w:bodyDiv w:val="1"/>
      <w:marLeft w:val="0"/>
      <w:marRight w:val="0"/>
      <w:marTop w:val="0"/>
      <w:marBottom w:val="0"/>
      <w:divBdr>
        <w:top w:val="none" w:sz="0" w:space="0" w:color="auto"/>
        <w:left w:val="none" w:sz="0" w:space="0" w:color="auto"/>
        <w:bottom w:val="none" w:sz="0" w:space="0" w:color="auto"/>
        <w:right w:val="none" w:sz="0" w:space="0" w:color="auto"/>
      </w:divBdr>
    </w:div>
    <w:div w:id="1690256622">
      <w:bodyDiv w:val="1"/>
      <w:marLeft w:val="0"/>
      <w:marRight w:val="0"/>
      <w:marTop w:val="0"/>
      <w:marBottom w:val="0"/>
      <w:divBdr>
        <w:top w:val="none" w:sz="0" w:space="0" w:color="auto"/>
        <w:left w:val="none" w:sz="0" w:space="0" w:color="auto"/>
        <w:bottom w:val="none" w:sz="0" w:space="0" w:color="auto"/>
        <w:right w:val="none" w:sz="0" w:space="0" w:color="auto"/>
      </w:divBdr>
    </w:div>
    <w:div w:id="1932858015">
      <w:bodyDiv w:val="1"/>
      <w:marLeft w:val="0"/>
      <w:marRight w:val="0"/>
      <w:marTop w:val="0"/>
      <w:marBottom w:val="0"/>
      <w:divBdr>
        <w:top w:val="none" w:sz="0" w:space="0" w:color="auto"/>
        <w:left w:val="none" w:sz="0" w:space="0" w:color="auto"/>
        <w:bottom w:val="none" w:sz="0" w:space="0" w:color="auto"/>
        <w:right w:val="none" w:sz="0" w:space="0" w:color="auto"/>
      </w:divBdr>
    </w:div>
    <w:div w:id="19863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Skriloff, Nicholas</dc:creator>
  <cp:keywords/>
  <dc:description/>
  <cp:lastModifiedBy>Skriloff, Nicholas</cp:lastModifiedBy>
  <cp:revision>3</cp:revision>
  <dcterms:created xsi:type="dcterms:W3CDTF">2017-07-05T14:05:00Z</dcterms:created>
  <dcterms:modified xsi:type="dcterms:W3CDTF">2017-07-05T21:43:00Z</dcterms:modified>
</cp:coreProperties>
</file>